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60" w:rsidRPr="00026B9B" w:rsidRDefault="00173160" w:rsidP="004F0472">
      <w:pPr>
        <w:ind w:firstLineChars="200" w:firstLine="640"/>
        <w:jc w:val="left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</w:t>
      </w:r>
      <w:r w:rsidR="00026B9B">
        <w:rPr>
          <w:rFonts w:ascii="仿宋" w:eastAsia="仿宋" w:hAnsi="仿宋" w:cs="仿宋"/>
          <w:sz w:val="32"/>
          <w:szCs w:val="32"/>
        </w:rPr>
        <w:t xml:space="preserve"> </w:t>
      </w:r>
      <w:r w:rsidR="00026B9B" w:rsidRPr="00026B9B">
        <w:rPr>
          <w:rFonts w:ascii="仿宋" w:eastAsia="仿宋" w:hAnsi="仿宋" w:cs="仿宋"/>
          <w:b/>
          <w:sz w:val="36"/>
          <w:szCs w:val="36"/>
        </w:rPr>
        <w:t xml:space="preserve"> </w:t>
      </w:r>
      <w:r w:rsidRPr="00026B9B">
        <w:rPr>
          <w:rFonts w:ascii="仿宋" w:eastAsia="仿宋" w:hAnsi="仿宋" w:cs="仿宋"/>
          <w:b/>
          <w:sz w:val="36"/>
          <w:szCs w:val="36"/>
        </w:rPr>
        <w:t xml:space="preserve">   </w:t>
      </w:r>
      <w:r w:rsidRPr="00026B9B">
        <w:rPr>
          <w:rFonts w:ascii="仿宋" w:eastAsia="仿宋" w:hAnsi="仿宋" w:cs="仿宋" w:hint="eastAsia"/>
          <w:b/>
          <w:sz w:val="36"/>
          <w:szCs w:val="36"/>
        </w:rPr>
        <w:t>施工证办理流程</w:t>
      </w:r>
    </w:p>
    <w:p w:rsidR="00173160" w:rsidRDefault="00173160" w:rsidP="004F047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4F0472" w:rsidRDefault="004F0472" w:rsidP="004F047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一、施工人员证</w:t>
      </w:r>
    </w:p>
    <w:p w:rsidR="004F0472" w:rsidRDefault="004F0472" w:rsidP="004F0472">
      <w:pPr>
        <w:pStyle w:val="1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适用对象：展会布撤展期间搭建工人</w:t>
      </w:r>
    </w:p>
    <w:p w:rsidR="004F0472" w:rsidRDefault="004F0472" w:rsidP="004F047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特别说明：开展期间不得凭此证进入展会现场</w:t>
      </w:r>
    </w:p>
    <w:p w:rsidR="004F0472" w:rsidRDefault="004F0472" w:rsidP="004F047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收费标准：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张/展</w:t>
      </w:r>
    </w:p>
    <w:p w:rsidR="004F0472" w:rsidRPr="00D2497C" w:rsidRDefault="004F0472" w:rsidP="004F047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2497C">
        <w:rPr>
          <w:rFonts w:ascii="仿宋" w:eastAsia="仿宋" w:hAnsi="仿宋" w:cs="仿宋" w:hint="eastAsia"/>
          <w:sz w:val="32"/>
          <w:szCs w:val="32"/>
        </w:rPr>
        <w:t>有效期：该场展会布展及撤展期间</w:t>
      </w:r>
    </w:p>
    <w:p w:rsidR="004F0472" w:rsidRDefault="004F0472" w:rsidP="004F047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办证流程：</w:t>
      </w:r>
    </w:p>
    <w:p w:rsidR="004F0472" w:rsidRDefault="004F0472" w:rsidP="004F047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实名认证</w:t>
      </w:r>
      <w:r w:rsidR="00D01FA8">
        <w:rPr>
          <w:rFonts w:ascii="仿宋" w:eastAsia="仿宋" w:hAnsi="仿宋" w:cs="仿宋" w:hint="eastAsia"/>
          <w:sz w:val="32"/>
          <w:szCs w:val="32"/>
        </w:rPr>
        <w:t>（仅限北广场制证点）</w:t>
      </w:r>
    </w:p>
    <w:p w:rsidR="004F0472" w:rsidRDefault="004F0472" w:rsidP="004F047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施工负责人携带自己二代身份证原件、身份证复印件（正反面，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份，加盖公章）、企业营业执照复印件（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份，加盖公章）、实名认证表格（附件3）、国家会展中心（上海）安全承诺书（制证中心用）（附件4）至制证中心办理实名认证。实名认证有效期为一年，有效期满前需到制证中心重新办理。</w:t>
      </w:r>
      <w:r w:rsidR="00D01FA8">
        <w:rPr>
          <w:rFonts w:ascii="仿宋" w:eastAsia="仿宋" w:hAnsi="仿宋" w:cs="仿宋" w:hint="eastAsia"/>
          <w:sz w:val="32"/>
          <w:szCs w:val="32"/>
        </w:rPr>
        <w:t>（表格可以到国家会展中心官网下载）</w:t>
      </w:r>
    </w:p>
    <w:p w:rsidR="004F0472" w:rsidRDefault="004F0472" w:rsidP="004F047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办证方式</w:t>
      </w:r>
    </w:p>
    <w:p w:rsidR="004F0472" w:rsidRDefault="004F0472" w:rsidP="004F047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方式一：先网上预约再现场办证</w:t>
      </w:r>
    </w:p>
    <w:p w:rsidR="004F0472" w:rsidRDefault="004F0472" w:rsidP="004F047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施工负责人通过实名认证后，在网上预约平台输入用户名及密码可进入网上预约流程。负责人将施工人员身份信息输入系统后，可得到一份带序号的申请清单。负责人凭该申请清单、本人二代身份证原件及主办方出具的证件办理凭证（主场搭建证明、主场运输证明、押金单、标摊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证明等）可至制证中心直接办理施工人员通行证。</w:t>
      </w:r>
    </w:p>
    <w:p w:rsidR="004F0472" w:rsidRDefault="004F0472" w:rsidP="004F047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方式二：直接现场办证</w:t>
      </w:r>
      <w:r w:rsidR="00D01FA8">
        <w:rPr>
          <w:rFonts w:ascii="仿宋" w:eastAsia="仿宋" w:hAnsi="仿宋" w:cs="仿宋" w:hint="eastAsia"/>
          <w:sz w:val="32"/>
          <w:szCs w:val="32"/>
        </w:rPr>
        <w:t>（仅限北广场制证点）</w:t>
      </w:r>
    </w:p>
    <w:p w:rsidR="004F0472" w:rsidRDefault="004F0472" w:rsidP="004F047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施工负责人携带本人二代身份证原件、主办方出具的证件办理凭证（主场搭建证明、主场运输证明、押金单、标摊证明等）及所有施工人员身份证原件至制证中心办理施工人员通行证。</w:t>
      </w:r>
    </w:p>
    <w:p w:rsidR="00D01FA8" w:rsidRDefault="00D01FA8" w:rsidP="00D01FA8">
      <w:pPr>
        <w:jc w:val="center"/>
        <w:rPr>
          <w:b/>
          <w:bCs/>
          <w:sz w:val="44"/>
          <w:szCs w:val="52"/>
        </w:rPr>
      </w:pPr>
    </w:p>
    <w:p w:rsidR="00D01FA8" w:rsidRDefault="00D01FA8">
      <w:pPr>
        <w:widowControl/>
        <w:jc w:val="left"/>
        <w:rPr>
          <w:b/>
          <w:bCs/>
          <w:sz w:val="44"/>
          <w:szCs w:val="52"/>
        </w:rPr>
      </w:pPr>
      <w:bookmarkStart w:id="0" w:name="_GoBack"/>
      <w:r>
        <w:rPr>
          <w:b/>
          <w:bCs/>
          <w:sz w:val="44"/>
          <w:szCs w:val="52"/>
        </w:rPr>
        <w:br w:type="page"/>
      </w:r>
    </w:p>
    <w:bookmarkEnd w:id="0"/>
    <w:p w:rsidR="00D01FA8" w:rsidRDefault="00D01FA8" w:rsidP="00D01FA8">
      <w:pPr>
        <w:jc w:val="center"/>
        <w:rPr>
          <w:b/>
          <w:bCs/>
          <w:sz w:val="44"/>
          <w:szCs w:val="52"/>
        </w:rPr>
      </w:pPr>
    </w:p>
    <w:p w:rsidR="00D01FA8" w:rsidRDefault="00D01FA8" w:rsidP="00D01FA8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授权委托书</w:t>
      </w:r>
    </w:p>
    <w:p w:rsidR="00D01FA8" w:rsidRDefault="00D01FA8" w:rsidP="00D01FA8"/>
    <w:p w:rsidR="00D01FA8" w:rsidRDefault="00D01FA8" w:rsidP="00D01FA8">
      <w:pPr>
        <w:rPr>
          <w:sz w:val="30"/>
          <w:szCs w:val="30"/>
        </w:rPr>
      </w:pPr>
    </w:p>
    <w:p w:rsidR="00D01FA8" w:rsidRDefault="00D01FA8" w:rsidP="00D01FA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国家会展中心（上海）制证中心：</w:t>
      </w:r>
    </w:p>
    <w:p w:rsidR="00D01FA8" w:rsidRDefault="00D01FA8" w:rsidP="00D01FA8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本公司</w:t>
      </w:r>
      <w:r>
        <w:rPr>
          <w:rFonts w:hint="eastAsia"/>
          <w:sz w:val="30"/>
          <w:szCs w:val="30"/>
        </w:rPr>
        <w:t>________________</w:t>
      </w:r>
      <w:r>
        <w:rPr>
          <w:rFonts w:hint="eastAsia"/>
          <w:sz w:val="30"/>
          <w:szCs w:val="30"/>
        </w:rPr>
        <w:t>（展商单位名称）是第二十二届中国国际食品添加剂和配料展览会</w:t>
      </w:r>
      <w:r w:rsidR="0005506B">
        <w:rPr>
          <w:rFonts w:hint="eastAsia"/>
          <w:sz w:val="30"/>
          <w:szCs w:val="30"/>
        </w:rPr>
        <w:t>（</w:t>
      </w:r>
      <w:r w:rsidR="0005506B">
        <w:rPr>
          <w:rFonts w:hint="eastAsia"/>
          <w:sz w:val="30"/>
          <w:szCs w:val="30"/>
        </w:rPr>
        <w:t>FIC2018</w:t>
      </w:r>
      <w:r w:rsidR="0005506B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____</w:t>
      </w:r>
      <w:r w:rsidR="0005506B"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（展位号）展商，现授权</w:t>
      </w:r>
      <w:r>
        <w:rPr>
          <w:rFonts w:hint="eastAsia"/>
          <w:sz w:val="30"/>
          <w:szCs w:val="30"/>
        </w:rPr>
        <w:t>______________________</w:t>
      </w:r>
      <w:r>
        <w:rPr>
          <w:rFonts w:hint="eastAsia"/>
          <w:sz w:val="30"/>
          <w:szCs w:val="30"/>
        </w:rPr>
        <w:t>（分包单位名称）进行展位搭建工作，该押金单可用于</w:t>
      </w:r>
      <w:r>
        <w:rPr>
          <w:rFonts w:hint="eastAsia"/>
          <w:sz w:val="30"/>
          <w:szCs w:val="30"/>
        </w:rPr>
        <w:t>______________________</w:t>
      </w:r>
      <w:r>
        <w:rPr>
          <w:rFonts w:hint="eastAsia"/>
          <w:sz w:val="30"/>
          <w:szCs w:val="30"/>
        </w:rPr>
        <w:t>（分包单位名称）办理施工证件。</w:t>
      </w:r>
      <w:r w:rsidR="00852148">
        <w:rPr>
          <w:rFonts w:hint="eastAsia"/>
          <w:sz w:val="30"/>
          <w:szCs w:val="30"/>
        </w:rPr>
        <w:t>如现场出现问题，一切责任由委托方负责。</w:t>
      </w:r>
    </w:p>
    <w:p w:rsidR="00D01FA8" w:rsidRDefault="00D01FA8" w:rsidP="00D01FA8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D01FA8" w:rsidRDefault="00D01FA8" w:rsidP="005E18A8">
      <w:pPr>
        <w:widowControl/>
        <w:jc w:val="left"/>
        <w:rPr>
          <w:sz w:val="30"/>
          <w:szCs w:val="30"/>
        </w:rPr>
      </w:pPr>
    </w:p>
    <w:p w:rsidR="0005506B" w:rsidRDefault="0005506B" w:rsidP="005E18A8">
      <w:pPr>
        <w:widowControl/>
        <w:jc w:val="left"/>
        <w:rPr>
          <w:sz w:val="30"/>
          <w:szCs w:val="30"/>
        </w:rPr>
      </w:pPr>
    </w:p>
    <w:p w:rsidR="0005506B" w:rsidRDefault="0005506B" w:rsidP="005E18A8">
      <w:pPr>
        <w:widowControl/>
        <w:jc w:val="left"/>
        <w:rPr>
          <w:sz w:val="30"/>
          <w:szCs w:val="30"/>
        </w:rPr>
      </w:pPr>
    </w:p>
    <w:p w:rsidR="0005506B" w:rsidRDefault="0005506B" w:rsidP="00173160">
      <w:pPr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D01FA8">
        <w:rPr>
          <w:rFonts w:hint="eastAsia"/>
          <w:sz w:val="30"/>
          <w:szCs w:val="30"/>
        </w:rPr>
        <w:t>签字</w:t>
      </w:r>
      <w:r>
        <w:rPr>
          <w:rFonts w:hint="eastAsia"/>
          <w:sz w:val="30"/>
          <w:szCs w:val="30"/>
        </w:rPr>
        <w:t>：</w:t>
      </w:r>
    </w:p>
    <w:p w:rsidR="0005506B" w:rsidRDefault="0005506B" w:rsidP="005E18A8">
      <w:pPr>
        <w:ind w:firstLineChars="1700" w:firstLine="5100"/>
        <w:jc w:val="left"/>
        <w:rPr>
          <w:sz w:val="30"/>
          <w:szCs w:val="30"/>
        </w:rPr>
      </w:pPr>
    </w:p>
    <w:p w:rsidR="0005506B" w:rsidRDefault="0005506B" w:rsidP="005E18A8">
      <w:pPr>
        <w:ind w:firstLineChars="1700" w:firstLine="5100"/>
        <w:jc w:val="left"/>
        <w:rPr>
          <w:sz w:val="30"/>
          <w:szCs w:val="30"/>
        </w:rPr>
      </w:pPr>
    </w:p>
    <w:p w:rsidR="00D01FA8" w:rsidRDefault="00D01FA8" w:rsidP="005E18A8">
      <w:pPr>
        <w:ind w:firstLineChars="1700" w:firstLine="51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公司盖章：</w:t>
      </w:r>
    </w:p>
    <w:p w:rsidR="005E18A8" w:rsidRPr="00EB3454" w:rsidRDefault="005E18A8" w:rsidP="00EB3454">
      <w:pPr>
        <w:widowControl/>
        <w:jc w:val="left"/>
        <w:rPr>
          <w:sz w:val="30"/>
          <w:szCs w:val="30"/>
        </w:rPr>
      </w:pPr>
    </w:p>
    <w:sectPr w:rsidR="005E18A8" w:rsidRPr="00EB3454" w:rsidSect="00873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08" w:rsidRDefault="00BD4908" w:rsidP="0005506B">
      <w:r>
        <w:separator/>
      </w:r>
    </w:p>
  </w:endnote>
  <w:endnote w:type="continuationSeparator" w:id="0">
    <w:p w:rsidR="00BD4908" w:rsidRDefault="00BD4908" w:rsidP="0005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08" w:rsidRDefault="00BD4908" w:rsidP="0005506B">
      <w:r>
        <w:separator/>
      </w:r>
    </w:p>
  </w:footnote>
  <w:footnote w:type="continuationSeparator" w:id="0">
    <w:p w:rsidR="00BD4908" w:rsidRDefault="00BD4908" w:rsidP="00055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72"/>
    <w:rsid w:val="00026B9B"/>
    <w:rsid w:val="0005506B"/>
    <w:rsid w:val="00173160"/>
    <w:rsid w:val="00466956"/>
    <w:rsid w:val="004F0472"/>
    <w:rsid w:val="005E18A8"/>
    <w:rsid w:val="006F7FD6"/>
    <w:rsid w:val="00852148"/>
    <w:rsid w:val="008737DC"/>
    <w:rsid w:val="00974672"/>
    <w:rsid w:val="00B84B40"/>
    <w:rsid w:val="00BD4908"/>
    <w:rsid w:val="00D01FA8"/>
    <w:rsid w:val="00E013AA"/>
    <w:rsid w:val="00E66E8D"/>
    <w:rsid w:val="00E87F68"/>
    <w:rsid w:val="00EB3454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D728C-5232-47E8-9632-B8859869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47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4F0472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055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0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0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wenwen chen</cp:lastModifiedBy>
  <cp:revision>2</cp:revision>
  <dcterms:created xsi:type="dcterms:W3CDTF">2018-03-15T08:13:00Z</dcterms:created>
  <dcterms:modified xsi:type="dcterms:W3CDTF">2018-03-15T08:13:00Z</dcterms:modified>
</cp:coreProperties>
</file>